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0D" w:rsidRDefault="002E3C13">
      <w:r>
        <w:fldChar w:fldCharType="begin"/>
      </w:r>
      <w:r>
        <w:instrText xml:space="preserve"> HYPERLINK "</w:instrText>
      </w:r>
      <w:r w:rsidRPr="00E067A0">
        <w:instrText>http://www.mpaying.com/signup.php?rid=132324</w:instrText>
      </w:r>
      <w:r>
        <w:instrText xml:space="preserve">" </w:instrText>
      </w:r>
      <w:r>
        <w:fldChar w:fldCharType="separate"/>
      </w:r>
      <w:r w:rsidRPr="00267377">
        <w:rPr>
          <w:rStyle w:val="Hyperlink"/>
        </w:rPr>
        <w:t>http://www.mpaying.com/signup.php?rid=132324</w:t>
      </w:r>
      <w:r>
        <w:fldChar w:fldCharType="end"/>
      </w:r>
    </w:p>
    <w:p w:rsidR="002E3C13" w:rsidRDefault="002E3C13"/>
    <w:p w:rsidR="00BA7C68" w:rsidRDefault="00BA7C68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690"/>
        <w:gridCol w:w="7730"/>
      </w:tblGrid>
      <w:tr w:rsidR="002E3C13" w:rsidTr="002E3C13">
        <w:trPr>
          <w:trHeight w:val="10305"/>
          <w:tblCellSpacing w:w="15" w:type="dxa"/>
        </w:trPr>
        <w:tc>
          <w:tcPr>
            <w:tcW w:w="3075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5"/>
            </w:tblGrid>
            <w:tr w:rsidR="002E3C13">
              <w:trPr>
                <w:trHeight w:val="11835"/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55"/>
                  </w:tblGrid>
                  <w:tr w:rsidR="002E3C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3C13" w:rsidRDefault="002E3C13">
                        <w:pPr>
                          <w:shd w:val="clear" w:color="auto" w:fill="FFFFFF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.75pt;height:.75pt"/>
                          </w:pict>
                        </w:r>
                        <w:r>
                          <w:br/>
                        </w:r>
                        <w:hyperlink r:id="rId4" w:tooltip="Quality online advertising. Big traffic. Increase sales. Promote your website" w:history="1">
                          <w:proofErr w:type="gramStart"/>
                          <w:r>
                            <w:rPr>
                              <w:rStyle w:val="Hyperlink"/>
                              <w:rFonts w:ascii="Arial" w:hAnsi="Arial" w:cs="Arial"/>
                              <w:color w:val="000000"/>
                              <w:sz w:val="15"/>
                              <w:szCs w:val="15"/>
                              <w:u w:val="none"/>
                            </w:rPr>
                            <w:t>promote</w:t>
                          </w:r>
                          <w:proofErr w:type="gramEnd"/>
                          <w:r>
                            <w:rPr>
                              <w:rStyle w:val="Hyperlink"/>
                              <w:rFonts w:ascii="Arial" w:hAnsi="Arial" w:cs="Arial"/>
                              <w:color w:val="000000"/>
                              <w:sz w:val="15"/>
                              <w:szCs w:val="15"/>
                              <w:u w:val="none"/>
                            </w:rPr>
                            <w:t xml:space="preserve"> your website or blog...</w:t>
                          </w:r>
                        </w:hyperlink>
                      </w:p>
                    </w:tc>
                  </w:tr>
                </w:tbl>
                <w:p w:rsidR="002E3C13" w:rsidRDefault="002E3C1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E3C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3C13" w:rsidRDefault="002E3C13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 </w:t>
                  </w:r>
                </w:p>
              </w:tc>
            </w:tr>
          </w:tbl>
          <w:p w:rsidR="002E3C13" w:rsidRDefault="002E3C13">
            <w:pPr>
              <w:spacing w:after="27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777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85"/>
            </w:tblGrid>
            <w:tr w:rsidR="002E3C13">
              <w:trPr>
                <w:trHeight w:val="10305"/>
                <w:tblCellSpacing w:w="0" w:type="dxa"/>
              </w:trPr>
              <w:tc>
                <w:tcPr>
                  <w:tcW w:w="7920" w:type="dxa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47"/>
                    <w:gridCol w:w="4342"/>
                    <w:gridCol w:w="196"/>
                  </w:tblGrid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Style w:val="Strong"/>
                            <w:rFonts w:ascii="Verdana" w:hAnsi="Verdana"/>
                            <w:sz w:val="32"/>
                            <w:szCs w:val="32"/>
                          </w:rPr>
                          <w:lastRenderedPageBreak/>
                          <w:t xml:space="preserve">Fees &amp; </w:t>
                        </w:r>
                        <w:proofErr w:type="spellStart"/>
                        <w:r w:rsidRPr="002E3C13">
                          <w:rPr>
                            <w:rStyle w:val="Strong"/>
                            <w:rFonts w:ascii="Verdana" w:hAnsi="Verdana"/>
                            <w:sz w:val="32"/>
                            <w:szCs w:val="32"/>
                          </w:rPr>
                          <w:t>Chargess</w:t>
                        </w:r>
                        <w:proofErr w:type="spellEnd"/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jc w:val="center"/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Style w:val="Strong"/>
                            <w:rFonts w:ascii="Verdana" w:hAnsi="Verdana"/>
                            <w:sz w:val="32"/>
                            <w:szCs w:val="32"/>
                          </w:rPr>
                          <w:t>FUNDING OF M-PAYING ACCOUNT</w:t>
                        </w:r>
                      </w:p>
                    </w:tc>
                    <w:tc>
                      <w:tcPr>
                        <w:tcW w:w="100" w:type="pct"/>
                        <w:vMerge w:val="restart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DIRECT BANK DEPOSIT</w:t>
                        </w:r>
                      </w:p>
                    </w:tc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Free (excluding 0.5%Bank charges)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2050" w:type="pct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FUND BY PAYPAL</w:t>
                        </w:r>
                      </w:p>
                    </w:tc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Free (excluding 5%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paypal</w:t>
                        </w:r>
                        <w:proofErr w:type="spellEnd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 charges)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FUND BY NIGERIA INTERSWITCH CARD</w:t>
                        </w:r>
                      </w:p>
                    </w:tc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Free (excluding 2%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interswitch</w:t>
                        </w:r>
                        <w:proofErr w:type="spellEnd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 charges)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FUND BY U-MO</w:t>
                        </w:r>
                      </w:p>
                    </w:tc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1% + N100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FUND BY AGENT</w:t>
                        </w:r>
                      </w:p>
                    </w:tc>
                    <w:tc>
                      <w:tcPr>
                        <w:tcW w:w="0" w:type="auto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Free (excluding agent charges)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shd w:val="clear" w:color="auto" w:fill="99CC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2E3C13" w:rsidRDefault="002E3C13">
                  <w:pPr>
                    <w:rPr>
                      <w:sz w:val="32"/>
                      <w:szCs w:val="32"/>
                    </w:rPr>
                  </w:pPr>
                </w:p>
                <w:p w:rsidR="002E3C13" w:rsidRDefault="002E3C13">
                  <w:pPr>
                    <w:rPr>
                      <w:sz w:val="32"/>
                      <w:szCs w:val="32"/>
                    </w:rPr>
                  </w:pPr>
                </w:p>
                <w:p w:rsidR="002E3C13" w:rsidRDefault="002E3C13">
                  <w:pPr>
                    <w:rPr>
                      <w:sz w:val="32"/>
                      <w:szCs w:val="32"/>
                    </w:rPr>
                  </w:pPr>
                </w:p>
                <w:p w:rsidR="002E3C13" w:rsidRDefault="002E3C13">
                  <w:pPr>
                    <w:rPr>
                      <w:sz w:val="32"/>
                      <w:szCs w:val="32"/>
                    </w:rPr>
                  </w:pPr>
                </w:p>
                <w:p w:rsidR="002E3C13" w:rsidRPr="002E3C13" w:rsidRDefault="002E3C13">
                  <w:pPr>
                    <w:rPr>
                      <w:sz w:val="32"/>
                      <w:szCs w:val="32"/>
                    </w:rPr>
                  </w:pP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39"/>
                    <w:gridCol w:w="2025"/>
                    <w:gridCol w:w="1679"/>
                    <w:gridCol w:w="1926"/>
                  </w:tblGrid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jc w:val="center"/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Style w:val="Strong"/>
                            <w:rFonts w:ascii="Verdana" w:hAnsi="Verdana"/>
                            <w:sz w:val="32"/>
                            <w:szCs w:val="32"/>
                          </w:rPr>
                          <w:lastRenderedPageBreak/>
                          <w:t>Rate for Online Shopping and sending money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AGENT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OTHER ACCOUNT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Duration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Paypal</w:t>
                        </w:r>
                        <w:proofErr w:type="spellEnd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 funding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7% + $5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7% + $5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Payment for online Shopping</w:t>
                        </w:r>
                        <w:r w:rsidRPr="002E3C13">
                          <w:rPr>
                            <w:rStyle w:val="apple-converted-space"/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2.5%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2.5%</w:t>
                        </w:r>
                      </w:p>
                    </w:tc>
                    <w:tc>
                      <w:tcPr>
                        <w:tcW w:w="16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Instanly</w:t>
                        </w:r>
                        <w:proofErr w:type="spellEnd"/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Sending to member email account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FREE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FREE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Sending to member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mpaying</w:t>
                        </w:r>
                        <w:proofErr w:type="spellEnd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ATMCard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1%+N100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 cash via any ATM Nationwide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Withdraw to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mpaying</w:t>
                        </w:r>
                        <w:proofErr w:type="spellEnd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ATMcard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1%+ N100</w:t>
                        </w:r>
                        <w:r w:rsidRPr="002E3C13">
                          <w:rPr>
                            <w:rStyle w:val="apple-converted-space"/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 cash via any ATM Nationwide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Withdraw to bank </w:t>
                        </w: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lastRenderedPageBreak/>
                          <w:t>account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lastRenderedPageBreak/>
                          <w:t>1% + N100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Free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proofErr w:type="gram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between</w:t>
                        </w:r>
                        <w:proofErr w:type="gramEnd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 8am-3pm working </w:t>
                        </w: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lastRenderedPageBreak/>
                          <w:t>days.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lastRenderedPageBreak/>
                          <w:t>Withdraw from Agent point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withdraw to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paypal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5%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Fund </w:t>
                        </w:r>
                        <w:proofErr w:type="spellStart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Trasfer</w:t>
                        </w:r>
                        <w:proofErr w:type="spellEnd"/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 xml:space="preserve"> to Other Bank Account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N250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N250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Fund Transfer to GSM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Withdraw Mobile Money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Free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Free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INSTANTLY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SMS Alert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Bulk SMS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N1.50k - N3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Default="002E3C13">
                        <w:pPr>
                          <w:jc w:val="center"/>
                          <w:rPr>
                            <w:rStyle w:val="style15"/>
                            <w:rFonts w:ascii="Verdana" w:hAnsi="Verdan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2E3C13" w:rsidRPr="002E3C13" w:rsidRDefault="002E3C13">
                        <w:pPr>
                          <w:jc w:val="center"/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Style w:val="style15"/>
                            <w:rFonts w:ascii="Verdana" w:hAnsi="Verdana"/>
                            <w:b/>
                            <w:bCs/>
                            <w:sz w:val="32"/>
                            <w:szCs w:val="32"/>
                          </w:rPr>
                          <w:lastRenderedPageBreak/>
                          <w:t>Other Products and services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lastRenderedPageBreak/>
                          <w:t>MTN-100 Bulk voucher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N960/10pcs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AIRTEL-100 Bulk Voucher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N950/10pcs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GLO-100 Bulk Voucher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N940/10pcs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Etisalat-100 Bulk Voucher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N940/10pcs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DSTV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RATE + N100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STARTIMES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RATE + N100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PHCN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RATE +N100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E3C13" w:rsidRPr="002E3C13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BA7C68" w:rsidRDefault="002E3C13">
                        <w:pPr>
                          <w:jc w:val="center"/>
                          <w:rPr>
                            <w:rStyle w:val="style18"/>
                            <w:rFonts w:ascii="Verdana" w:hAnsi="Verdan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</w:p>
                      <w:p w:rsidR="00BA7C68" w:rsidRDefault="00BA7C68">
                        <w:pPr>
                          <w:jc w:val="center"/>
                          <w:rPr>
                            <w:rStyle w:val="style18"/>
                            <w:rFonts w:ascii="Verdana" w:hAnsi="Verdan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2E3C13" w:rsidRPr="002E3C13" w:rsidRDefault="002E3C13">
                        <w:pPr>
                          <w:jc w:val="center"/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Style w:val="style18"/>
                            <w:rFonts w:ascii="Verdana" w:hAnsi="Verdana"/>
                            <w:b/>
                            <w:bCs/>
                            <w:sz w:val="32"/>
                            <w:szCs w:val="32"/>
                          </w:rPr>
                          <w:lastRenderedPageBreak/>
                          <w:t>ACCOUNT TYPE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886"/>
                          <w:gridCol w:w="2351"/>
                          <w:gridCol w:w="2296"/>
                        </w:tblGrid>
                        <w:tr w:rsidR="002E3C13" w:rsidRPr="002E3C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Minimum Balance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ACCESS CHARGES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AGENT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N2000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NIL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INDIVIDUAL EMAIL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NIL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N100-N200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INDIVIDUAL MOBILE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NIL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N100-N200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MERCHANT ACCOUNT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NIL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N200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MASTER ACCOUNT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NIL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N200</w:t>
                              </w:r>
                            </w:p>
                          </w:tc>
                        </w:tr>
                      </w:tbl>
                      <w:p w:rsidR="002E3C13" w:rsidRPr="002E3C13" w:rsidRDefault="002E3C13">
                        <w:pPr>
                          <w:jc w:val="center"/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  <w:r w:rsidRPr="002E3C13">
                          <w:rPr>
                            <w:rFonts w:ascii="Verdana" w:hAnsi="Verdana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2E3C13">
                          <w:rPr>
                            <w:rStyle w:val="Strong"/>
                            <w:rFonts w:ascii="Verdana" w:hAnsi="Verdana"/>
                            <w:sz w:val="32"/>
                            <w:szCs w:val="32"/>
                          </w:rPr>
                          <w:t>EXAMINATION CARD PRICE LIST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62"/>
                          <w:gridCol w:w="2342"/>
                          <w:gridCol w:w="1929"/>
                        </w:tblGrid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2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Items</w:t>
                              </w:r>
                            </w:p>
                          </w:tc>
                          <w:tc>
                            <w:tcPr>
                              <w:tcW w:w="14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Agent Price</w:t>
                              </w:r>
                            </w:p>
                          </w:tc>
                          <w:tc>
                            <w:tcPr>
                              <w:tcW w:w="13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Other Account Price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JAMB FORM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N4600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N4700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BULK JAMB FORM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N4500/N4550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N/A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JAMB CHANGE OF INSTITUTION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CLOSE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CLOSE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JAMB E-FACILITY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N1150-N1250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N1350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 xml:space="preserve">WAEC CHECKER </w:t>
                              </w: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lastRenderedPageBreak/>
                                <w:t>CARD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lastRenderedPageBreak/>
                                <w:t>N370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N420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lastRenderedPageBreak/>
                                <w:t>BULK WAEC CHECKCARD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N350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N/A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NECO RESULT CHECKER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N370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N420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BULK NECO RESULT CHECKER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9CCF00"/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Fonts w:ascii="Verdana" w:hAnsi="Verdana"/>
                                  <w:sz w:val="32"/>
                                  <w:szCs w:val="32"/>
                                </w:rPr>
                                <w:t>N340/N350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N/A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WAEC GCE FORM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N6800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N6900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BULK WAEC/GCE FORM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N6700-N6800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NA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NECO GCE FORM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N7850-N8000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N8200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NABTECH REG-CARD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N6700-N7000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N7200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NABTECH CHECKER CARD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N500-N550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N600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POST JAMB (university &amp; Poly)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LOGIN and check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Login and check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POST JAMB check card (university &amp; Poly)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LOGIN and check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Login and check</w:t>
                              </w:r>
                            </w:p>
                          </w:tc>
                        </w:tr>
                      </w:tbl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711"/>
                          <w:gridCol w:w="1959"/>
                          <w:gridCol w:w="2863"/>
                        </w:tblGrid>
                        <w:tr w:rsidR="002E3C13" w:rsidRPr="002E3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A7C68" w:rsidRDefault="00BA7C68">
                              <w:pPr>
                                <w:jc w:val="center"/>
                                <w:rPr>
                                  <w:rStyle w:val="style15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BA7C68" w:rsidRDefault="00BA7C68">
                              <w:pPr>
                                <w:jc w:val="center"/>
                                <w:rPr>
                                  <w:rStyle w:val="style15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BA7C68" w:rsidRDefault="00BA7C68">
                              <w:pPr>
                                <w:jc w:val="center"/>
                                <w:rPr>
                                  <w:rStyle w:val="style15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2E3C13" w:rsidRPr="002E3C13" w:rsidRDefault="002E3C1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rStyle w:val="style15"/>
                                  <w:b/>
                                  <w:bCs/>
                                  <w:sz w:val="32"/>
                                  <w:szCs w:val="32"/>
                                </w:rPr>
                                <w:t>Merchant fees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lastRenderedPageBreak/>
                                <w:t>YOUR MONTHLY SALES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YOUR FEE PER TRANSACTION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EXAMPLES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0" w:type="dxa"/>
                          </w:trPr>
                          <w:tc>
                            <w:tcPr>
                              <w:tcW w:w="18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NGN0–NGN500,000</w:t>
                              </w:r>
                            </w:p>
                          </w:tc>
                          <w:tc>
                            <w:tcPr>
                              <w:tcW w:w="13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1.7% + N30</w:t>
                              </w:r>
                            </w:p>
                          </w:tc>
                          <w:tc>
                            <w:tcPr>
                              <w:tcW w:w="19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br/>
                                <w:t>N115 fee on a N5000 sale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NGN500,000 + to NGN1,500,000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1.5% + N30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br/>
                                <w:t>N105 fee on a N5000 sale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NGN1,500,000+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1.2% + N30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br/>
                                <w:t>N90 fee on a N5000 sale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br/>
                                <w:t>NGN15,000,000+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2E3C13" w:rsidRPr="002E3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E3C13" w:rsidRPr="002E3C13" w:rsidRDefault="002E3C1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E3C13">
                                <w:rPr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E3C13" w:rsidRPr="002E3C13" w:rsidRDefault="002E3C13">
                        <w:pPr>
                          <w:rPr>
                            <w:rFonts w:ascii="Verdana" w:hAnsi="Verdan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E3C13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9CCF00"/>
                        <w:vAlign w:val="center"/>
                        <w:hideMark/>
                      </w:tcPr>
                      <w:p w:rsidR="002E3C13" w:rsidRDefault="002E3C1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lang w:val="en-GB"/>
                          </w:rPr>
                          <w:lastRenderedPageBreak/>
                          <w:t>For more enquiry call 08186793172</w:t>
                        </w:r>
                      </w:p>
                    </w:tc>
                  </w:tr>
                </w:tbl>
                <w:p w:rsidR="002E3C13" w:rsidRDefault="002E3C1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E3C13" w:rsidRDefault="002E3C13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2E3C13" w:rsidRDefault="002E3C13"/>
    <w:sectPr w:rsidR="002E3C13" w:rsidSect="00A1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7A0"/>
    <w:rsid w:val="002E3C13"/>
    <w:rsid w:val="00A1420D"/>
    <w:rsid w:val="00BA7C68"/>
    <w:rsid w:val="00E0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C1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E3C13"/>
    <w:rPr>
      <w:b/>
      <w:bCs/>
    </w:rPr>
  </w:style>
  <w:style w:type="character" w:customStyle="1" w:styleId="apple-converted-space">
    <w:name w:val="apple-converted-space"/>
    <w:basedOn w:val="DefaultParagraphFont"/>
    <w:rsid w:val="002E3C13"/>
  </w:style>
  <w:style w:type="character" w:customStyle="1" w:styleId="style15">
    <w:name w:val="style15"/>
    <w:basedOn w:val="DefaultParagraphFont"/>
    <w:rsid w:val="002E3C13"/>
  </w:style>
  <w:style w:type="character" w:customStyle="1" w:styleId="style18">
    <w:name w:val="style18"/>
    <w:basedOn w:val="DefaultParagraphFont"/>
    <w:rsid w:val="002E3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mezwork.com/-104894/375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Cafe</dc:creator>
  <cp:keywords/>
  <dc:description/>
  <cp:lastModifiedBy>Impact Cafe</cp:lastModifiedBy>
  <cp:revision>4</cp:revision>
  <dcterms:created xsi:type="dcterms:W3CDTF">2012-09-01T12:03:00Z</dcterms:created>
  <dcterms:modified xsi:type="dcterms:W3CDTF">2012-09-01T12:13:00Z</dcterms:modified>
</cp:coreProperties>
</file>